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58" w:rsidRDefault="00B91258">
      <w:pPr>
        <w:pStyle w:val="Nagwek3"/>
        <w:spacing w:before="120"/>
        <w:ind w:right="-235"/>
        <w:jc w:val="center"/>
        <w:rPr>
          <w:rFonts w:ascii="Times New Roman" w:hAnsi="Times New Roman"/>
          <w:i/>
          <w:color w:val="333399"/>
          <w:spacing w:val="0"/>
          <w:szCs w:val="24"/>
        </w:rPr>
      </w:pPr>
    </w:p>
    <w:p w:rsidR="00B91258" w:rsidRDefault="00514C50">
      <w:pPr>
        <w:pStyle w:val="Nagwek3"/>
        <w:spacing w:before="120"/>
        <w:ind w:right="-235"/>
      </w:pPr>
      <w:r>
        <w:rPr>
          <w:rFonts w:ascii="Times New Roman" w:hAnsi="Times New Roman"/>
          <w:i/>
          <w:color w:val="333399"/>
          <w:spacing w:val="0"/>
          <w:szCs w:val="24"/>
        </w:rPr>
        <w:t>FEDERACJA STOWARZYSZEŃ  NAUKOWO-TECHNICZNYCH  NOT  RADA  W POZNANIU</w:t>
      </w:r>
    </w:p>
    <w:p w:rsidR="00B91258" w:rsidRDefault="00B91258">
      <w:pPr>
        <w:pStyle w:val="Standard"/>
        <w:tabs>
          <w:tab w:val="left" w:pos="330"/>
          <w:tab w:val="center" w:pos="4844"/>
        </w:tabs>
        <w:rPr>
          <w:b/>
          <w:color w:val="333399"/>
          <w:sz w:val="24"/>
          <w:u w:val="single"/>
        </w:rPr>
      </w:pPr>
    </w:p>
    <w:p w:rsidR="00B91258" w:rsidRDefault="00B91258">
      <w:pPr>
        <w:pStyle w:val="Standard"/>
        <w:jc w:val="center"/>
        <w:rPr>
          <w:b/>
          <w:i/>
          <w:color w:val="333399"/>
          <w:sz w:val="24"/>
          <w:u w:val="single"/>
        </w:rPr>
      </w:pPr>
    </w:p>
    <w:p w:rsidR="00B91258" w:rsidRDefault="00514C50">
      <w:pPr>
        <w:pStyle w:val="Standard"/>
        <w:jc w:val="center"/>
      </w:pPr>
      <w:r>
        <w:rPr>
          <w:b/>
          <w:i/>
          <w:color w:val="333399"/>
          <w:sz w:val="24"/>
          <w:u w:val="single"/>
        </w:rPr>
        <w:t>REGULAMIN  KONKURSU</w:t>
      </w:r>
    </w:p>
    <w:p w:rsidR="00B91258" w:rsidRDefault="00B91258">
      <w:pPr>
        <w:pStyle w:val="Standard"/>
        <w:jc w:val="center"/>
        <w:rPr>
          <w:b/>
          <w:color w:val="333399"/>
          <w:sz w:val="22"/>
          <w:u w:val="single"/>
        </w:rPr>
      </w:pPr>
    </w:p>
    <w:p w:rsidR="00B91258" w:rsidRDefault="00B91258">
      <w:pPr>
        <w:pStyle w:val="Standard"/>
        <w:jc w:val="center"/>
        <w:rPr>
          <w:b/>
          <w:color w:val="333399"/>
          <w:sz w:val="22"/>
          <w:u w:val="single"/>
        </w:rPr>
      </w:pPr>
    </w:p>
    <w:p w:rsidR="00B91258" w:rsidRDefault="00514C50">
      <w:pPr>
        <w:pStyle w:val="Standard"/>
        <w:jc w:val="both"/>
      </w:pPr>
      <w:r>
        <w:rPr>
          <w:b/>
          <w:color w:val="333399"/>
          <w:sz w:val="22"/>
          <w:szCs w:val="22"/>
        </w:rPr>
        <w:t xml:space="preserve">na wyróżniającą się pracę dyplomową studiów stacjonarnych i niestacjonarnych </w:t>
      </w:r>
      <w:r>
        <w:rPr>
          <w:b/>
          <w:color w:val="333399"/>
          <w:sz w:val="22"/>
        </w:rPr>
        <w:t xml:space="preserve">I lub II stopnia </w:t>
      </w:r>
      <w:r>
        <w:rPr>
          <w:b/>
          <w:color w:val="333399"/>
          <w:sz w:val="22"/>
        </w:rPr>
        <w:br/>
        <w:t>w obszarze techniki oraz organizacji produkcji i usług</w:t>
      </w:r>
      <w:r>
        <w:rPr>
          <w:color w:val="333399"/>
          <w:szCs w:val="22"/>
        </w:rPr>
        <w:t xml:space="preserve"> </w:t>
      </w:r>
      <w:r>
        <w:rPr>
          <w:color w:val="333399"/>
          <w:sz w:val="22"/>
          <w:szCs w:val="22"/>
        </w:rPr>
        <w:t>w roku akademickim 2016/2017 absolwentów uczelni poznańskich: Politechniki Poznańskiej, Uniwersytetu Przyrodniczego, Uniwersytetu Ekonomicznego i Uniwersytetu im. Adama Mickiewicza oraz innych uczelni wyższych.</w:t>
      </w:r>
    </w:p>
    <w:p w:rsidR="00B91258" w:rsidRDefault="00514C50">
      <w:pPr>
        <w:pStyle w:val="Standard"/>
        <w:ind w:firstLine="708"/>
        <w:jc w:val="both"/>
      </w:pPr>
      <w:r>
        <w:rPr>
          <w:color w:val="333399"/>
          <w:sz w:val="22"/>
          <w:szCs w:val="22"/>
        </w:rPr>
        <w:t xml:space="preserve">Konkurs organizowany jest przez Federację Stowarzyszeń Naukowo-Technicznych NOT Rada </w:t>
      </w:r>
      <w:r>
        <w:rPr>
          <w:color w:val="333399"/>
          <w:sz w:val="22"/>
          <w:szCs w:val="22"/>
        </w:rPr>
        <w:br/>
        <w:t>w Poznaniu. Jego celem jest podkreślenie znaczenia problemów techniki w społeczeństwie uczącym się, wyróżnienie dyplomantów zajmujących się ww. obszarami, a także dowartościowanie wysiłku opiekunów wyróżnionych prac.</w:t>
      </w:r>
    </w:p>
    <w:p w:rsidR="00B91258" w:rsidRDefault="00B91258">
      <w:pPr>
        <w:pStyle w:val="Standard"/>
        <w:jc w:val="both"/>
        <w:rPr>
          <w:color w:val="333399"/>
          <w:sz w:val="22"/>
          <w:szCs w:val="22"/>
        </w:rPr>
      </w:pPr>
    </w:p>
    <w:p w:rsidR="00B91258" w:rsidRDefault="00514C50">
      <w:pPr>
        <w:pStyle w:val="Standard"/>
        <w:numPr>
          <w:ilvl w:val="0"/>
          <w:numId w:val="30"/>
        </w:numPr>
        <w:jc w:val="both"/>
      </w:pPr>
      <w:r>
        <w:rPr>
          <w:b/>
          <w:color w:val="333399"/>
          <w:sz w:val="22"/>
          <w:szCs w:val="22"/>
        </w:rPr>
        <w:t>Warunki jakie spełniać musi praca</w:t>
      </w:r>
    </w:p>
    <w:p w:rsidR="00B91258" w:rsidRDefault="00514C50">
      <w:pPr>
        <w:pStyle w:val="Standard"/>
        <w:numPr>
          <w:ilvl w:val="0"/>
          <w:numId w:val="31"/>
        </w:numPr>
        <w:jc w:val="both"/>
      </w:pPr>
      <w:r>
        <w:rPr>
          <w:color w:val="333399"/>
          <w:sz w:val="22"/>
          <w:szCs w:val="22"/>
        </w:rPr>
        <w:t>Tematyka pracy musi mieścić się w obszarze objętej konkursem. Winna być oryginalna lub stanowić nowe ujęcie zagadnienia, zawierać elementy o dużym znaczeniu praktycznym, w tym możliwe do wdrożenia (oprogramowanie będzie traktowane na równi z innymi osiągnięciami).</w:t>
      </w:r>
    </w:p>
    <w:p w:rsidR="00B91258" w:rsidRDefault="00514C50">
      <w:pPr>
        <w:pStyle w:val="Standard"/>
        <w:numPr>
          <w:ilvl w:val="0"/>
          <w:numId w:val="20"/>
        </w:numPr>
        <w:jc w:val="both"/>
      </w:pPr>
      <w:r>
        <w:rPr>
          <w:color w:val="333399"/>
          <w:sz w:val="22"/>
          <w:szCs w:val="22"/>
        </w:rPr>
        <w:t xml:space="preserve">Ocena pracy nie może być niższa niż </w:t>
      </w:r>
      <w:r>
        <w:rPr>
          <w:b/>
          <w:color w:val="333399"/>
          <w:sz w:val="22"/>
          <w:szCs w:val="22"/>
        </w:rPr>
        <w:t>5,00.</w:t>
      </w:r>
    </w:p>
    <w:p w:rsidR="00B91258" w:rsidRDefault="00514C50">
      <w:pPr>
        <w:pStyle w:val="Standard"/>
        <w:numPr>
          <w:ilvl w:val="0"/>
          <w:numId w:val="20"/>
        </w:numPr>
      </w:pPr>
      <w:r>
        <w:rPr>
          <w:color w:val="333399"/>
          <w:sz w:val="22"/>
          <w:szCs w:val="22"/>
        </w:rPr>
        <w:t>Praca została przyjęta przez opiekuna w terminie zgodnym z Regulaminem Studiów danej uczelni.</w:t>
      </w:r>
    </w:p>
    <w:p w:rsidR="00B91258" w:rsidRDefault="00B91258">
      <w:pPr>
        <w:pStyle w:val="Standard"/>
        <w:jc w:val="both"/>
        <w:rPr>
          <w:color w:val="333399"/>
          <w:sz w:val="22"/>
          <w:szCs w:val="22"/>
        </w:rPr>
      </w:pPr>
    </w:p>
    <w:p w:rsidR="00B91258" w:rsidRDefault="00514C50">
      <w:pPr>
        <w:pStyle w:val="Standard"/>
        <w:numPr>
          <w:ilvl w:val="0"/>
          <w:numId w:val="1"/>
        </w:numPr>
        <w:jc w:val="both"/>
      </w:pPr>
      <w:r>
        <w:rPr>
          <w:b/>
          <w:color w:val="333399"/>
          <w:sz w:val="22"/>
          <w:szCs w:val="22"/>
        </w:rPr>
        <w:t>Zgłoszenie do Konkursu</w:t>
      </w:r>
    </w:p>
    <w:p w:rsidR="00B91258" w:rsidRDefault="00514C50">
      <w:pPr>
        <w:pStyle w:val="Standard"/>
        <w:numPr>
          <w:ilvl w:val="0"/>
          <w:numId w:val="32"/>
        </w:numPr>
        <w:spacing w:before="60"/>
        <w:ind w:left="0" w:hanging="198"/>
        <w:jc w:val="both"/>
      </w:pPr>
      <w:r>
        <w:rPr>
          <w:color w:val="333399"/>
          <w:sz w:val="22"/>
          <w:szCs w:val="22"/>
        </w:rPr>
        <w:t xml:space="preserve"> Pracę do Konkursu zgłosić może dyplomant, jego opiekun lub Koło Stowarzyszenia Naukowo-    Technicznego działające przy uczelni wraz z następującą dokumentacją:</w:t>
      </w:r>
    </w:p>
    <w:p w:rsidR="00B91258" w:rsidRDefault="00514C50">
      <w:pPr>
        <w:pStyle w:val="Standard"/>
        <w:numPr>
          <w:ilvl w:val="1"/>
          <w:numId w:val="29"/>
        </w:numPr>
        <w:jc w:val="both"/>
      </w:pPr>
      <w:r>
        <w:rPr>
          <w:color w:val="333399"/>
          <w:sz w:val="22"/>
          <w:szCs w:val="22"/>
        </w:rPr>
        <w:t>maszynopisem pracy dyplomowej podpisanym przez opiekuna wraz z wersją elektroniczną,</w:t>
      </w:r>
    </w:p>
    <w:p w:rsidR="00B91258" w:rsidRDefault="00514C50">
      <w:pPr>
        <w:pStyle w:val="Standard"/>
        <w:numPr>
          <w:ilvl w:val="1"/>
          <w:numId w:val="29"/>
        </w:numPr>
        <w:jc w:val="both"/>
      </w:pPr>
      <w:r>
        <w:rPr>
          <w:color w:val="333399"/>
          <w:sz w:val="22"/>
          <w:szCs w:val="22"/>
        </w:rPr>
        <w:t>wnioskiem zawierającym krótką informację o zgodności tematu pracy z głównym hasłem konkursu, walorach poznawczych i aplikacyjnych pracy oraz możliwości jej wdrożenia w praktyce gospodarczej,</w:t>
      </w:r>
    </w:p>
    <w:p w:rsidR="00B91258" w:rsidRDefault="00514C50">
      <w:pPr>
        <w:pStyle w:val="Standard"/>
        <w:numPr>
          <w:ilvl w:val="1"/>
          <w:numId w:val="29"/>
        </w:numPr>
        <w:jc w:val="both"/>
      </w:pPr>
      <w:r>
        <w:rPr>
          <w:color w:val="333399"/>
          <w:sz w:val="22"/>
          <w:szCs w:val="22"/>
        </w:rPr>
        <w:t>opinią opiekuna,</w:t>
      </w:r>
    </w:p>
    <w:p w:rsidR="00B91258" w:rsidRDefault="00514C50">
      <w:pPr>
        <w:pStyle w:val="Standard"/>
        <w:numPr>
          <w:ilvl w:val="1"/>
          <w:numId w:val="29"/>
        </w:numPr>
        <w:jc w:val="both"/>
      </w:pPr>
      <w:r>
        <w:rPr>
          <w:color w:val="333399"/>
          <w:sz w:val="22"/>
          <w:szCs w:val="22"/>
        </w:rPr>
        <w:t>przynajmniej jedną recenzją pracy dyplomowej,</w:t>
      </w:r>
    </w:p>
    <w:p w:rsidR="00B91258" w:rsidRDefault="00514C50">
      <w:pPr>
        <w:pStyle w:val="Standard"/>
        <w:numPr>
          <w:ilvl w:val="1"/>
          <w:numId w:val="29"/>
        </w:numPr>
        <w:jc w:val="both"/>
      </w:pPr>
      <w:r>
        <w:rPr>
          <w:color w:val="333399"/>
          <w:sz w:val="22"/>
          <w:szCs w:val="22"/>
        </w:rPr>
        <w:t>zaświadczeniem z dziekanatu o zdanym egzaminie dyplomowym wraz z oceną końcową lub odpisem dyplomu,</w:t>
      </w:r>
    </w:p>
    <w:p w:rsidR="00B91258" w:rsidRDefault="00514C50">
      <w:pPr>
        <w:pStyle w:val="Standard"/>
        <w:numPr>
          <w:ilvl w:val="1"/>
          <w:numId w:val="29"/>
        </w:numPr>
        <w:jc w:val="both"/>
      </w:pPr>
      <w:r>
        <w:rPr>
          <w:color w:val="333399"/>
          <w:sz w:val="22"/>
          <w:szCs w:val="22"/>
        </w:rPr>
        <w:t>adresem do korespondencji, nr telefonu, e-mail dyplomanta (dane pozwalające odesłać pracę).</w:t>
      </w:r>
    </w:p>
    <w:p w:rsidR="00B91258" w:rsidRDefault="00514C50">
      <w:pPr>
        <w:pStyle w:val="Standard"/>
        <w:numPr>
          <w:ilvl w:val="0"/>
          <w:numId w:val="21"/>
        </w:numPr>
        <w:spacing w:before="60"/>
        <w:jc w:val="both"/>
      </w:pPr>
      <w:r>
        <w:rPr>
          <w:color w:val="333399"/>
          <w:sz w:val="22"/>
          <w:szCs w:val="22"/>
        </w:rPr>
        <w:t xml:space="preserve">Wniosek winien być zgłoszony do Konkursu do dnia </w:t>
      </w:r>
      <w:r w:rsidR="00CF0561">
        <w:rPr>
          <w:b/>
          <w:color w:val="333399"/>
          <w:sz w:val="22"/>
          <w:szCs w:val="22"/>
        </w:rPr>
        <w:t>11 maja</w:t>
      </w:r>
      <w:bookmarkStart w:id="0" w:name="_GoBack"/>
      <w:bookmarkEnd w:id="0"/>
      <w:r>
        <w:rPr>
          <w:b/>
          <w:color w:val="333399"/>
          <w:sz w:val="22"/>
          <w:szCs w:val="22"/>
        </w:rPr>
        <w:t xml:space="preserve"> 2018 roku</w:t>
      </w:r>
      <w:r>
        <w:rPr>
          <w:color w:val="333399"/>
          <w:sz w:val="22"/>
          <w:szCs w:val="22"/>
        </w:rPr>
        <w:t xml:space="preserve"> i przesłany do Biura Konkursu wraz z 1 egz. opracowania (praca zostanie zwrócona po zakończeniu prac Komisji ds. Konkursów i Nagród).</w:t>
      </w:r>
    </w:p>
    <w:p w:rsidR="00B91258" w:rsidRDefault="00B91258">
      <w:pPr>
        <w:pStyle w:val="Standard"/>
        <w:ind w:left="624"/>
        <w:jc w:val="both"/>
        <w:rPr>
          <w:color w:val="333399"/>
          <w:sz w:val="22"/>
          <w:szCs w:val="22"/>
        </w:rPr>
      </w:pPr>
    </w:p>
    <w:p w:rsidR="00B91258" w:rsidRDefault="00514C50">
      <w:pPr>
        <w:pStyle w:val="Standard"/>
        <w:numPr>
          <w:ilvl w:val="0"/>
          <w:numId w:val="1"/>
        </w:numPr>
        <w:jc w:val="both"/>
      </w:pPr>
      <w:r>
        <w:rPr>
          <w:b/>
          <w:color w:val="333399"/>
          <w:sz w:val="22"/>
          <w:szCs w:val="22"/>
        </w:rPr>
        <w:t>Ogłoszenie wyników</w:t>
      </w:r>
      <w:r>
        <w:rPr>
          <w:color w:val="333399"/>
          <w:sz w:val="22"/>
          <w:szCs w:val="22"/>
        </w:rPr>
        <w:t xml:space="preserve"> nastąpi do dnia </w:t>
      </w:r>
      <w:r>
        <w:rPr>
          <w:b/>
          <w:color w:val="333399"/>
          <w:sz w:val="22"/>
          <w:szCs w:val="22"/>
        </w:rPr>
        <w:t>30 maja 2018</w:t>
      </w:r>
      <w:r>
        <w:rPr>
          <w:color w:val="333399"/>
          <w:sz w:val="22"/>
          <w:szCs w:val="22"/>
        </w:rPr>
        <w:t xml:space="preserve"> </w:t>
      </w:r>
      <w:r>
        <w:rPr>
          <w:b/>
          <w:color w:val="333399"/>
          <w:sz w:val="22"/>
          <w:szCs w:val="22"/>
        </w:rPr>
        <w:t>roku</w:t>
      </w:r>
      <w:r>
        <w:rPr>
          <w:color w:val="333399"/>
          <w:sz w:val="22"/>
          <w:szCs w:val="22"/>
        </w:rPr>
        <w:t xml:space="preserve">, a uroczyste wręczenie dyplomów </w:t>
      </w:r>
      <w:r>
        <w:rPr>
          <w:color w:val="333399"/>
          <w:sz w:val="22"/>
          <w:szCs w:val="22"/>
        </w:rPr>
        <w:br/>
        <w:t>i nagród na najbliższym, następującym po tej dacie, posiedzeniu Rady FSNT NOT.</w:t>
      </w:r>
    </w:p>
    <w:p w:rsidR="00B91258" w:rsidRDefault="00514C50">
      <w:pPr>
        <w:pStyle w:val="Standard"/>
        <w:numPr>
          <w:ilvl w:val="0"/>
          <w:numId w:val="1"/>
        </w:numPr>
        <w:spacing w:before="60"/>
        <w:ind w:left="357" w:hanging="357"/>
        <w:jc w:val="both"/>
      </w:pPr>
      <w:r>
        <w:rPr>
          <w:b/>
          <w:color w:val="333399"/>
          <w:sz w:val="22"/>
          <w:szCs w:val="22"/>
        </w:rPr>
        <w:t>Nagrody</w:t>
      </w:r>
    </w:p>
    <w:p w:rsidR="00B91258" w:rsidRDefault="00514C50">
      <w:pPr>
        <w:pStyle w:val="Standard"/>
        <w:ind w:left="360"/>
        <w:jc w:val="both"/>
      </w:pPr>
      <w:r>
        <w:rPr>
          <w:color w:val="333399"/>
          <w:sz w:val="22"/>
          <w:szCs w:val="22"/>
        </w:rPr>
        <w:t>W roku 2018 przewiduje się nagrody I, II i III stopnia oraz wyróżnienia.</w:t>
      </w:r>
    </w:p>
    <w:p w:rsidR="00B91258" w:rsidRDefault="00514C50">
      <w:pPr>
        <w:pStyle w:val="Standard"/>
        <w:numPr>
          <w:ilvl w:val="0"/>
          <w:numId w:val="1"/>
        </w:numPr>
        <w:spacing w:before="60"/>
        <w:ind w:left="357" w:hanging="357"/>
        <w:jc w:val="both"/>
      </w:pPr>
      <w:r>
        <w:rPr>
          <w:color w:val="333399"/>
          <w:sz w:val="22"/>
          <w:szCs w:val="22"/>
        </w:rPr>
        <w:t>Rada FSNT NOT zastrzega sobie prawo zawieszenia Konkursu w przypadku braku odpowiedniej liczby zgłoszonych prac.</w:t>
      </w:r>
    </w:p>
    <w:p w:rsidR="00B91258" w:rsidRDefault="00514C50">
      <w:pPr>
        <w:pStyle w:val="Standard"/>
        <w:spacing w:before="60"/>
        <w:jc w:val="both"/>
      </w:pPr>
      <w:r>
        <w:rPr>
          <w:b/>
          <w:color w:val="333399"/>
          <w:sz w:val="22"/>
          <w:szCs w:val="22"/>
        </w:rPr>
        <w:t>F.   Biuro Konkursu</w:t>
      </w:r>
    </w:p>
    <w:p w:rsidR="00B91258" w:rsidRDefault="00514C50">
      <w:pPr>
        <w:pStyle w:val="Standard"/>
      </w:pPr>
      <w:r>
        <w:rPr>
          <w:color w:val="333399"/>
          <w:sz w:val="22"/>
          <w:szCs w:val="22"/>
        </w:rPr>
        <w:t xml:space="preserve">      Federacja Stowarzyszeń Naukowo-Technicznych NOT Rada w Poznaniu, 61-712 Poznań, </w:t>
      </w:r>
      <w:r>
        <w:rPr>
          <w:color w:val="333399"/>
          <w:sz w:val="22"/>
          <w:szCs w:val="22"/>
        </w:rPr>
        <w:br/>
        <w:t xml:space="preserve">      ul. H. Wieniawskiego 5/9. </w:t>
      </w:r>
      <w:hyperlink r:id="rId7" w:history="1">
        <w:r>
          <w:t>sekretariat@not.poznan.pl</w:t>
        </w:r>
      </w:hyperlink>
      <w:r>
        <w:rPr>
          <w:color w:val="333399"/>
          <w:sz w:val="18"/>
          <w:szCs w:val="18"/>
        </w:rPr>
        <w:t xml:space="preserve">  tel. (0-61) 853 64 78,  fax  853 64 90   </w:t>
      </w:r>
      <w:r>
        <w:rPr>
          <w:color w:val="333399"/>
          <w:spacing w:val="10"/>
          <w:sz w:val="18"/>
          <w:szCs w:val="18"/>
        </w:rPr>
        <w:t xml:space="preserve">  </w:t>
      </w:r>
      <w:hyperlink r:id="rId8" w:history="1">
        <w:r>
          <w:t>www.not.poznan.pl</w:t>
        </w:r>
      </w:hyperlink>
    </w:p>
    <w:p w:rsidR="00B91258" w:rsidRDefault="00B91258">
      <w:pPr>
        <w:pStyle w:val="Standard"/>
        <w:ind w:left="6024" w:firstLine="348"/>
        <w:jc w:val="both"/>
        <w:rPr>
          <w:color w:val="333399"/>
          <w:sz w:val="22"/>
          <w:szCs w:val="22"/>
        </w:rPr>
      </w:pPr>
    </w:p>
    <w:p w:rsidR="00B91258" w:rsidRDefault="00B91258">
      <w:pPr>
        <w:pStyle w:val="Standard"/>
        <w:ind w:left="6024" w:firstLine="348"/>
        <w:jc w:val="both"/>
        <w:rPr>
          <w:color w:val="333399"/>
          <w:sz w:val="22"/>
          <w:szCs w:val="22"/>
        </w:rPr>
      </w:pPr>
    </w:p>
    <w:p w:rsidR="00B91258" w:rsidRDefault="00B91258">
      <w:pPr>
        <w:pStyle w:val="Standard"/>
        <w:ind w:left="6024" w:firstLine="348"/>
        <w:jc w:val="both"/>
        <w:rPr>
          <w:color w:val="333399"/>
          <w:sz w:val="22"/>
          <w:szCs w:val="22"/>
        </w:rPr>
      </w:pPr>
    </w:p>
    <w:p w:rsidR="00B91258" w:rsidRDefault="00514C50">
      <w:pPr>
        <w:pStyle w:val="Standard"/>
        <w:ind w:left="6024" w:firstLine="348"/>
        <w:jc w:val="both"/>
      </w:pPr>
      <w:r>
        <w:rPr>
          <w:color w:val="333399"/>
          <w:sz w:val="22"/>
          <w:szCs w:val="22"/>
        </w:rPr>
        <w:t xml:space="preserve"> </w:t>
      </w:r>
      <w:r>
        <w:rPr>
          <w:color w:val="333399"/>
          <w:sz w:val="22"/>
          <w:szCs w:val="22"/>
          <w:lang w:val="en-US"/>
        </w:rPr>
        <w:t>prof. dr hab. inż. Jan Żurek</w:t>
      </w:r>
    </w:p>
    <w:p w:rsidR="00B91258" w:rsidRDefault="00514C50">
      <w:pPr>
        <w:pStyle w:val="Standard"/>
        <w:tabs>
          <w:tab w:val="left" w:pos="6804"/>
        </w:tabs>
        <w:jc w:val="both"/>
      </w:pPr>
      <w:r>
        <w:rPr>
          <w:color w:val="333399"/>
          <w:sz w:val="24"/>
          <w:lang w:val="en-US"/>
        </w:rPr>
        <w:tab/>
        <w:t xml:space="preserve">    </w:t>
      </w:r>
      <w:r>
        <w:rPr>
          <w:color w:val="333399"/>
        </w:rPr>
        <w:t>Przewodniczący</w:t>
      </w:r>
    </w:p>
    <w:p w:rsidR="00B91258" w:rsidRDefault="00514C50">
      <w:pPr>
        <w:pStyle w:val="Standard"/>
        <w:jc w:val="both"/>
      </w:pP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  <w:t>Komisji ds. Konkursów i Nagród</w:t>
      </w:r>
    </w:p>
    <w:p w:rsidR="00B91258" w:rsidRDefault="00B91258">
      <w:pPr>
        <w:pStyle w:val="Standard"/>
        <w:jc w:val="both"/>
        <w:rPr>
          <w:color w:val="333399"/>
        </w:rPr>
      </w:pPr>
    </w:p>
    <w:p w:rsidR="00B91258" w:rsidRDefault="00B91258">
      <w:pPr>
        <w:pStyle w:val="Standard"/>
        <w:jc w:val="both"/>
        <w:rPr>
          <w:color w:val="333399"/>
        </w:rPr>
      </w:pPr>
    </w:p>
    <w:p w:rsidR="00B91258" w:rsidRDefault="00514C50">
      <w:pPr>
        <w:pStyle w:val="Standard"/>
        <w:tabs>
          <w:tab w:val="left" w:pos="6804"/>
        </w:tabs>
        <w:jc w:val="both"/>
      </w:pPr>
      <w:r>
        <w:rPr>
          <w:color w:val="333399"/>
          <w:sz w:val="18"/>
          <w:szCs w:val="18"/>
        </w:rPr>
        <w:t>Poznań, marzec 2018 roku</w:t>
      </w:r>
    </w:p>
    <w:sectPr w:rsidR="00B91258">
      <w:pgSz w:w="12240" w:h="15840"/>
      <w:pgMar w:top="113" w:right="1134" w:bottom="170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982" w:rsidRDefault="009D7982">
      <w:r>
        <w:separator/>
      </w:r>
    </w:p>
  </w:endnote>
  <w:endnote w:type="continuationSeparator" w:id="0">
    <w:p w:rsidR="009D7982" w:rsidRDefault="009D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982" w:rsidRDefault="009D7982">
      <w:r>
        <w:rPr>
          <w:color w:val="000000"/>
        </w:rPr>
        <w:separator/>
      </w:r>
    </w:p>
  </w:footnote>
  <w:footnote w:type="continuationSeparator" w:id="0">
    <w:p w:rsidR="009D7982" w:rsidRDefault="009D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DAD"/>
    <w:multiLevelType w:val="multilevel"/>
    <w:tmpl w:val="4B603196"/>
    <w:styleLink w:val="WWNum13"/>
    <w:lvl w:ilvl="0">
      <w:numFmt w:val="bullet"/>
      <w:lvlText w:val=""/>
      <w:lvlJc w:val="left"/>
      <w:pPr>
        <w:ind w:left="476" w:hanging="397"/>
      </w:pPr>
      <w:rPr>
        <w:rFonts w:ascii="Symbol" w:hAnsi="Symbol"/>
      </w:rPr>
    </w:lvl>
    <w:lvl w:ilvl="1">
      <w:numFmt w:val="bullet"/>
      <w:lvlText w:val="o"/>
      <w:lvlJc w:val="left"/>
      <w:pPr>
        <w:ind w:left="15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9" w:hanging="360"/>
      </w:pPr>
      <w:rPr>
        <w:rFonts w:ascii="Wingdings" w:hAnsi="Wingdings"/>
      </w:rPr>
    </w:lvl>
  </w:abstractNum>
  <w:abstractNum w:abstractNumId="1" w15:restartNumberingAfterBreak="0">
    <w:nsid w:val="04666324"/>
    <w:multiLevelType w:val="multilevel"/>
    <w:tmpl w:val="6CFEB814"/>
    <w:styleLink w:val="WWNum22"/>
    <w:lvl w:ilvl="0">
      <w:numFmt w:val="bullet"/>
      <w:lvlText w:val=""/>
      <w:lvlJc w:val="left"/>
      <w:pPr>
        <w:ind w:left="624" w:hanging="227"/>
      </w:pPr>
      <w:rPr>
        <w:rFonts w:ascii="Symbol" w:hAnsi="Symbol"/>
      </w:rPr>
    </w:lvl>
    <w:lvl w:ilvl="1">
      <w:numFmt w:val="bullet"/>
      <w:lvlText w:val=""/>
      <w:lvlJc w:val="left"/>
      <w:pPr>
        <w:ind w:left="1250" w:hanging="170"/>
      </w:pPr>
      <w:rPr>
        <w:rFonts w:ascii="Wingdings 3" w:hAnsi="Wingdings 3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8216A0"/>
    <w:multiLevelType w:val="multilevel"/>
    <w:tmpl w:val="5C823B4E"/>
    <w:styleLink w:val="WWNum6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1" w:hanging="360"/>
      </w:pPr>
      <w:rPr>
        <w:rFonts w:ascii="Wingdings" w:hAnsi="Wingdings"/>
      </w:rPr>
    </w:lvl>
  </w:abstractNum>
  <w:abstractNum w:abstractNumId="3" w15:restartNumberingAfterBreak="0">
    <w:nsid w:val="0A093A61"/>
    <w:multiLevelType w:val="multilevel"/>
    <w:tmpl w:val="B3486F8E"/>
    <w:styleLink w:val="WWNum12"/>
    <w:lvl w:ilvl="0">
      <w:numFmt w:val="bullet"/>
      <w:lvlText w:val=""/>
      <w:lvlJc w:val="left"/>
      <w:pPr>
        <w:ind w:left="476" w:hanging="397"/>
      </w:pPr>
      <w:rPr>
        <w:rFonts w:ascii="Symbol" w:hAnsi="Symbol"/>
      </w:rPr>
    </w:lvl>
    <w:lvl w:ilvl="1">
      <w:numFmt w:val="bullet"/>
      <w:lvlText w:val="o"/>
      <w:lvlJc w:val="left"/>
      <w:pPr>
        <w:ind w:left="15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9" w:hanging="360"/>
      </w:pPr>
      <w:rPr>
        <w:rFonts w:ascii="Wingdings" w:hAnsi="Wingdings"/>
      </w:rPr>
    </w:lvl>
  </w:abstractNum>
  <w:abstractNum w:abstractNumId="4" w15:restartNumberingAfterBreak="0">
    <w:nsid w:val="13794561"/>
    <w:multiLevelType w:val="multilevel"/>
    <w:tmpl w:val="A928DED4"/>
    <w:styleLink w:val="WWNum26"/>
    <w:lvl w:ilvl="0">
      <w:numFmt w:val="bullet"/>
      <w:lvlText w:val=""/>
      <w:lvlJc w:val="left"/>
      <w:pPr>
        <w:ind w:left="624" w:hanging="227"/>
      </w:pPr>
      <w:rPr>
        <w:rFonts w:ascii="Symbol" w:hAnsi="Symbol"/>
      </w:rPr>
    </w:lvl>
    <w:lvl w:ilvl="1">
      <w:numFmt w:val="bullet"/>
      <w:lvlText w:val=""/>
      <w:lvlJc w:val="left"/>
      <w:pPr>
        <w:ind w:left="1021" w:hanging="397"/>
      </w:pPr>
      <w:rPr>
        <w:rFonts w:ascii="Wingdings 3" w:hAnsi="Wingdings 3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6E50E06"/>
    <w:multiLevelType w:val="multilevel"/>
    <w:tmpl w:val="5368390C"/>
    <w:styleLink w:val="WWNum27"/>
    <w:lvl w:ilvl="0">
      <w:numFmt w:val="bullet"/>
      <w:lvlText w:val=""/>
      <w:lvlJc w:val="left"/>
      <w:pPr>
        <w:ind w:left="624" w:hanging="227"/>
      </w:pPr>
      <w:rPr>
        <w:rFonts w:ascii="Symbol" w:hAnsi="Symbol"/>
      </w:rPr>
    </w:lvl>
    <w:lvl w:ilvl="1">
      <w:numFmt w:val="bullet"/>
      <w:lvlText w:val=""/>
      <w:lvlJc w:val="left"/>
      <w:pPr>
        <w:ind w:left="964" w:hanging="340"/>
      </w:pPr>
      <w:rPr>
        <w:rFonts w:ascii="Wingdings 3" w:hAnsi="Wingdings 3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74361D1"/>
    <w:multiLevelType w:val="multilevel"/>
    <w:tmpl w:val="CF88540A"/>
    <w:styleLink w:val="WWNum2"/>
    <w:lvl w:ilvl="0">
      <w:numFmt w:val="bullet"/>
      <w:lvlText w:val=""/>
      <w:lvlJc w:val="left"/>
      <w:pPr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173D09"/>
    <w:multiLevelType w:val="multilevel"/>
    <w:tmpl w:val="8BB2B5C0"/>
    <w:styleLink w:val="WWNum3"/>
    <w:lvl w:ilvl="0">
      <w:numFmt w:val="bullet"/>
      <w:lvlText w:val=""/>
      <w:lvlJc w:val="left"/>
      <w:pPr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15302D"/>
    <w:multiLevelType w:val="multilevel"/>
    <w:tmpl w:val="F72AD320"/>
    <w:styleLink w:val="WWNum5"/>
    <w:lvl w:ilvl="0">
      <w:numFmt w:val="bullet"/>
      <w:lvlText w:val=""/>
      <w:lvlJc w:val="left"/>
      <w:pPr>
        <w:ind w:left="397" w:hanging="39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54315AB"/>
    <w:multiLevelType w:val="multilevel"/>
    <w:tmpl w:val="CD14FEEA"/>
    <w:styleLink w:val="WWNum11"/>
    <w:lvl w:ilvl="0">
      <w:numFmt w:val="bullet"/>
      <w:lvlText w:val=""/>
      <w:lvlJc w:val="left"/>
      <w:pPr>
        <w:ind w:left="79" w:firstLine="318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8E263D9"/>
    <w:multiLevelType w:val="multilevel"/>
    <w:tmpl w:val="B476B016"/>
    <w:styleLink w:val="WWNum23"/>
    <w:lvl w:ilvl="0">
      <w:numFmt w:val="bullet"/>
      <w:lvlText w:val=""/>
      <w:lvlJc w:val="left"/>
      <w:pPr>
        <w:ind w:left="624" w:hanging="227"/>
      </w:pPr>
      <w:rPr>
        <w:rFonts w:ascii="Symbol" w:hAnsi="Symbol"/>
      </w:rPr>
    </w:lvl>
    <w:lvl w:ilvl="1">
      <w:numFmt w:val="bullet"/>
      <w:lvlText w:val=""/>
      <w:lvlJc w:val="left"/>
      <w:pPr>
        <w:ind w:left="1250" w:hanging="229"/>
      </w:pPr>
      <w:rPr>
        <w:rFonts w:ascii="Wingdings 3" w:hAnsi="Wingdings 3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11D2BA5"/>
    <w:multiLevelType w:val="multilevel"/>
    <w:tmpl w:val="0966E232"/>
    <w:styleLink w:val="WWNum29"/>
    <w:lvl w:ilvl="0">
      <w:numFmt w:val="bullet"/>
      <w:lvlText w:val=""/>
      <w:lvlJc w:val="left"/>
      <w:pPr>
        <w:ind w:left="624" w:hanging="227"/>
      </w:pPr>
      <w:rPr>
        <w:rFonts w:ascii="Symbol" w:hAnsi="Symbol"/>
      </w:rPr>
    </w:lvl>
    <w:lvl w:ilvl="1">
      <w:numFmt w:val="bullet"/>
      <w:lvlText w:val=""/>
      <w:lvlJc w:val="left"/>
      <w:pPr>
        <w:ind w:left="964" w:hanging="340"/>
      </w:pPr>
      <w:rPr>
        <w:rFonts w:ascii="Wingdings 3" w:hAnsi="Wingdings 3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14F2E7D"/>
    <w:multiLevelType w:val="multilevel"/>
    <w:tmpl w:val="52C2708A"/>
    <w:styleLink w:val="WWNum7"/>
    <w:lvl w:ilvl="0">
      <w:numFmt w:val="bullet"/>
      <w:lvlText w:val=""/>
      <w:lvlJc w:val="left"/>
      <w:pPr>
        <w:ind w:left="39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3583D33"/>
    <w:multiLevelType w:val="multilevel"/>
    <w:tmpl w:val="3496B0EE"/>
    <w:styleLink w:val="WWNum21"/>
    <w:lvl w:ilvl="0">
      <w:numFmt w:val="bullet"/>
      <w:lvlText w:val=""/>
      <w:lvlJc w:val="left"/>
      <w:pPr>
        <w:ind w:left="624" w:hanging="227"/>
      </w:pPr>
      <w:rPr>
        <w:rFonts w:ascii="Symbol" w:hAnsi="Symbol"/>
      </w:rPr>
    </w:lvl>
    <w:lvl w:ilvl="1">
      <w:numFmt w:val="bullet"/>
      <w:lvlText w:val=""/>
      <w:lvlJc w:val="left"/>
      <w:pPr>
        <w:ind w:left="1250" w:hanging="170"/>
      </w:pPr>
      <w:rPr>
        <w:rFonts w:ascii="Wingdings 3" w:hAnsi="Wingdings 3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6C94924"/>
    <w:multiLevelType w:val="multilevel"/>
    <w:tmpl w:val="5342A648"/>
    <w:styleLink w:val="WWNum9"/>
    <w:lvl w:ilvl="0">
      <w:numFmt w:val="bullet"/>
      <w:lvlText w:val=""/>
      <w:lvlJc w:val="left"/>
      <w:pPr>
        <w:ind w:left="79" w:firstLine="318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FE14206"/>
    <w:multiLevelType w:val="multilevel"/>
    <w:tmpl w:val="53A2FDA2"/>
    <w:styleLink w:val="WWNum19"/>
    <w:lvl w:ilvl="0">
      <w:numFmt w:val="bullet"/>
      <w:lvlText w:val=""/>
      <w:lvlJc w:val="left"/>
      <w:pPr>
        <w:ind w:left="79" w:firstLine="318"/>
      </w:pPr>
      <w:rPr>
        <w:rFonts w:ascii="Symbol" w:hAnsi="Symbol"/>
      </w:rPr>
    </w:lvl>
    <w:lvl w:ilvl="1">
      <w:numFmt w:val="bullet"/>
      <w:lvlText w:val="o"/>
      <w:lvlJc w:val="left"/>
      <w:pPr>
        <w:ind w:left="15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9" w:hanging="360"/>
      </w:pPr>
      <w:rPr>
        <w:rFonts w:ascii="Wingdings" w:hAnsi="Wingdings"/>
      </w:rPr>
    </w:lvl>
  </w:abstractNum>
  <w:abstractNum w:abstractNumId="16" w15:restartNumberingAfterBreak="0">
    <w:nsid w:val="53244EDB"/>
    <w:multiLevelType w:val="multilevel"/>
    <w:tmpl w:val="BCE89BBE"/>
    <w:styleLink w:val="WWNum1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BDE1929"/>
    <w:multiLevelType w:val="multilevel"/>
    <w:tmpl w:val="BECAC0AA"/>
    <w:styleLink w:val="WWNum16"/>
    <w:lvl w:ilvl="0">
      <w:numFmt w:val="bullet"/>
      <w:lvlText w:val=""/>
      <w:lvlJc w:val="left"/>
      <w:pPr>
        <w:ind w:left="159" w:firstLine="238"/>
      </w:pPr>
      <w:rPr>
        <w:rFonts w:ascii="Symbol" w:hAnsi="Symbol"/>
      </w:rPr>
    </w:lvl>
    <w:lvl w:ilvl="1">
      <w:numFmt w:val="bullet"/>
      <w:lvlText w:val="o"/>
      <w:lvlJc w:val="left"/>
      <w:pPr>
        <w:ind w:left="15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9" w:hanging="360"/>
      </w:pPr>
      <w:rPr>
        <w:rFonts w:ascii="Wingdings" w:hAnsi="Wingdings"/>
      </w:rPr>
    </w:lvl>
  </w:abstractNum>
  <w:abstractNum w:abstractNumId="18" w15:restartNumberingAfterBreak="0">
    <w:nsid w:val="5BDF322B"/>
    <w:multiLevelType w:val="multilevel"/>
    <w:tmpl w:val="D17612C2"/>
    <w:styleLink w:val="WWNum24"/>
    <w:lvl w:ilvl="0">
      <w:numFmt w:val="bullet"/>
      <w:lvlText w:val=""/>
      <w:lvlJc w:val="left"/>
      <w:pPr>
        <w:ind w:left="624" w:hanging="227"/>
      </w:pPr>
      <w:rPr>
        <w:rFonts w:ascii="Symbol" w:hAnsi="Symbol"/>
      </w:rPr>
    </w:lvl>
    <w:lvl w:ilvl="1">
      <w:numFmt w:val="bullet"/>
      <w:lvlText w:val=""/>
      <w:lvlJc w:val="left"/>
      <w:pPr>
        <w:ind w:left="1250" w:hanging="229"/>
      </w:pPr>
      <w:rPr>
        <w:rFonts w:ascii="Wingdings 3" w:hAnsi="Wingdings 3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C4A4650"/>
    <w:multiLevelType w:val="multilevel"/>
    <w:tmpl w:val="6A443632"/>
    <w:styleLink w:val="WWNum10"/>
    <w:lvl w:ilvl="0">
      <w:numFmt w:val="bullet"/>
      <w:lvlText w:val=""/>
      <w:lvlJc w:val="left"/>
      <w:pPr>
        <w:ind w:left="79" w:firstLine="318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F6628CF"/>
    <w:multiLevelType w:val="multilevel"/>
    <w:tmpl w:val="8FCCF0BA"/>
    <w:styleLink w:val="WWNum17"/>
    <w:lvl w:ilvl="0">
      <w:numFmt w:val="bullet"/>
      <w:lvlText w:val=""/>
      <w:lvlJc w:val="left"/>
      <w:pPr>
        <w:ind w:left="159" w:firstLine="238"/>
      </w:pPr>
      <w:rPr>
        <w:rFonts w:ascii="Symbol" w:hAnsi="Symbol"/>
      </w:rPr>
    </w:lvl>
    <w:lvl w:ilvl="1">
      <w:numFmt w:val="bullet"/>
      <w:lvlText w:val="o"/>
      <w:lvlJc w:val="left"/>
      <w:pPr>
        <w:ind w:left="15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9" w:hanging="360"/>
      </w:pPr>
      <w:rPr>
        <w:rFonts w:ascii="Wingdings" w:hAnsi="Wingdings"/>
      </w:rPr>
    </w:lvl>
  </w:abstractNum>
  <w:abstractNum w:abstractNumId="21" w15:restartNumberingAfterBreak="0">
    <w:nsid w:val="65302C72"/>
    <w:multiLevelType w:val="multilevel"/>
    <w:tmpl w:val="9A565DF2"/>
    <w:styleLink w:val="WWNum8"/>
    <w:lvl w:ilvl="0">
      <w:numFmt w:val="bullet"/>
      <w:lvlText w:val=""/>
      <w:lvlJc w:val="left"/>
      <w:pPr>
        <w:ind w:left="39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5EA0CF9"/>
    <w:multiLevelType w:val="multilevel"/>
    <w:tmpl w:val="A44EBE8E"/>
    <w:styleLink w:val="WWNum14"/>
    <w:lvl w:ilvl="0">
      <w:numFmt w:val="bullet"/>
      <w:lvlText w:val=""/>
      <w:lvlJc w:val="left"/>
      <w:pPr>
        <w:ind w:left="119" w:firstLine="278"/>
      </w:pPr>
      <w:rPr>
        <w:rFonts w:ascii="Symbol" w:hAnsi="Symbol"/>
      </w:rPr>
    </w:lvl>
    <w:lvl w:ilvl="1">
      <w:numFmt w:val="bullet"/>
      <w:lvlText w:val="o"/>
      <w:lvlJc w:val="left"/>
      <w:pPr>
        <w:ind w:left="15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9" w:hanging="360"/>
      </w:pPr>
      <w:rPr>
        <w:rFonts w:ascii="Wingdings" w:hAnsi="Wingdings"/>
      </w:rPr>
    </w:lvl>
  </w:abstractNum>
  <w:abstractNum w:abstractNumId="23" w15:restartNumberingAfterBreak="0">
    <w:nsid w:val="66B90841"/>
    <w:multiLevelType w:val="multilevel"/>
    <w:tmpl w:val="CAB05490"/>
    <w:styleLink w:val="WWNum18"/>
    <w:lvl w:ilvl="0">
      <w:numFmt w:val="bullet"/>
      <w:lvlText w:val=""/>
      <w:lvlJc w:val="left"/>
      <w:pPr>
        <w:ind w:left="79" w:firstLine="318"/>
      </w:pPr>
      <w:rPr>
        <w:rFonts w:ascii="Symbol" w:hAnsi="Symbol"/>
      </w:rPr>
    </w:lvl>
    <w:lvl w:ilvl="1">
      <w:numFmt w:val="bullet"/>
      <w:lvlText w:val="o"/>
      <w:lvlJc w:val="left"/>
      <w:pPr>
        <w:ind w:left="15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9" w:hanging="360"/>
      </w:pPr>
      <w:rPr>
        <w:rFonts w:ascii="Wingdings" w:hAnsi="Wingdings"/>
      </w:rPr>
    </w:lvl>
  </w:abstractNum>
  <w:abstractNum w:abstractNumId="24" w15:restartNumberingAfterBreak="0">
    <w:nsid w:val="6C8501BB"/>
    <w:multiLevelType w:val="multilevel"/>
    <w:tmpl w:val="065426B0"/>
    <w:styleLink w:val="WWNum20"/>
    <w:lvl w:ilvl="0">
      <w:numFmt w:val="bullet"/>
      <w:lvlText w:val=""/>
      <w:lvlJc w:val="left"/>
      <w:pPr>
        <w:ind w:left="624" w:hanging="227"/>
      </w:pPr>
      <w:rPr>
        <w:rFonts w:ascii="Symbol" w:hAnsi="Symbol"/>
      </w:rPr>
    </w:lvl>
    <w:lvl w:ilvl="1">
      <w:numFmt w:val="bullet"/>
      <w:lvlText w:val="o"/>
      <w:lvlJc w:val="left"/>
      <w:pPr>
        <w:ind w:left="15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9" w:hanging="360"/>
      </w:pPr>
      <w:rPr>
        <w:rFonts w:ascii="Wingdings" w:hAnsi="Wingdings"/>
      </w:rPr>
    </w:lvl>
  </w:abstractNum>
  <w:abstractNum w:abstractNumId="25" w15:restartNumberingAfterBreak="0">
    <w:nsid w:val="75B85FFA"/>
    <w:multiLevelType w:val="multilevel"/>
    <w:tmpl w:val="7522F892"/>
    <w:styleLink w:val="WWNum28"/>
    <w:lvl w:ilvl="0">
      <w:numFmt w:val="bullet"/>
      <w:lvlText w:val=""/>
      <w:lvlJc w:val="left"/>
      <w:pPr>
        <w:ind w:left="624" w:hanging="227"/>
      </w:pPr>
      <w:rPr>
        <w:rFonts w:ascii="Symbol" w:hAnsi="Symbol"/>
      </w:rPr>
    </w:lvl>
    <w:lvl w:ilvl="1">
      <w:numFmt w:val="bullet"/>
      <w:lvlText w:val=""/>
      <w:lvlJc w:val="left"/>
      <w:pPr>
        <w:ind w:left="964" w:hanging="340"/>
      </w:pPr>
      <w:rPr>
        <w:rFonts w:ascii="Wingdings 3" w:hAnsi="Wingdings 3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653116C"/>
    <w:multiLevelType w:val="multilevel"/>
    <w:tmpl w:val="0FA8FE1A"/>
    <w:styleLink w:val="WWNum15"/>
    <w:lvl w:ilvl="0">
      <w:numFmt w:val="bullet"/>
      <w:lvlText w:val=""/>
      <w:lvlJc w:val="left"/>
      <w:pPr>
        <w:ind w:left="119" w:firstLine="278"/>
      </w:pPr>
      <w:rPr>
        <w:rFonts w:ascii="Symbol" w:hAnsi="Symbol"/>
      </w:rPr>
    </w:lvl>
    <w:lvl w:ilvl="1">
      <w:numFmt w:val="bullet"/>
      <w:lvlText w:val="o"/>
      <w:lvlJc w:val="left"/>
      <w:pPr>
        <w:ind w:left="15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9" w:hanging="360"/>
      </w:pPr>
      <w:rPr>
        <w:rFonts w:ascii="Wingdings" w:hAnsi="Wingdings"/>
      </w:rPr>
    </w:lvl>
  </w:abstractNum>
  <w:abstractNum w:abstractNumId="27" w15:restartNumberingAfterBreak="0">
    <w:nsid w:val="7C0A681D"/>
    <w:multiLevelType w:val="multilevel"/>
    <w:tmpl w:val="BC1AC8AE"/>
    <w:styleLink w:val="WWNum4"/>
    <w:lvl w:ilvl="0">
      <w:start w:val="6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D700C1C"/>
    <w:multiLevelType w:val="multilevel"/>
    <w:tmpl w:val="91F4AC4A"/>
    <w:styleLink w:val="WWNum25"/>
    <w:lvl w:ilvl="0">
      <w:numFmt w:val="bullet"/>
      <w:lvlText w:val=""/>
      <w:lvlJc w:val="left"/>
      <w:pPr>
        <w:ind w:left="624" w:hanging="227"/>
      </w:pPr>
      <w:rPr>
        <w:rFonts w:ascii="Symbol" w:hAnsi="Symbol"/>
      </w:rPr>
    </w:lvl>
    <w:lvl w:ilvl="1">
      <w:numFmt w:val="bullet"/>
      <w:lvlText w:val=""/>
      <w:lvlJc w:val="left"/>
      <w:pPr>
        <w:ind w:left="1021" w:hanging="397"/>
      </w:pPr>
      <w:rPr>
        <w:rFonts w:ascii="Wingdings 3" w:hAnsi="Wingdings 3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27"/>
  </w:num>
  <w:num w:numId="5">
    <w:abstractNumId w:val="8"/>
  </w:num>
  <w:num w:numId="6">
    <w:abstractNumId w:val="2"/>
  </w:num>
  <w:num w:numId="7">
    <w:abstractNumId w:val="12"/>
  </w:num>
  <w:num w:numId="8">
    <w:abstractNumId w:val="21"/>
  </w:num>
  <w:num w:numId="9">
    <w:abstractNumId w:val="14"/>
  </w:num>
  <w:num w:numId="10">
    <w:abstractNumId w:val="19"/>
  </w:num>
  <w:num w:numId="11">
    <w:abstractNumId w:val="9"/>
  </w:num>
  <w:num w:numId="12">
    <w:abstractNumId w:val="3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20"/>
  </w:num>
  <w:num w:numId="18">
    <w:abstractNumId w:val="23"/>
  </w:num>
  <w:num w:numId="19">
    <w:abstractNumId w:val="15"/>
  </w:num>
  <w:num w:numId="20">
    <w:abstractNumId w:val="24"/>
  </w:num>
  <w:num w:numId="21">
    <w:abstractNumId w:val="13"/>
  </w:num>
  <w:num w:numId="22">
    <w:abstractNumId w:val="1"/>
  </w:num>
  <w:num w:numId="23">
    <w:abstractNumId w:val="10"/>
  </w:num>
  <w:num w:numId="24">
    <w:abstractNumId w:val="18"/>
  </w:num>
  <w:num w:numId="25">
    <w:abstractNumId w:val="28"/>
  </w:num>
  <w:num w:numId="26">
    <w:abstractNumId w:val="4"/>
  </w:num>
  <w:num w:numId="27">
    <w:abstractNumId w:val="5"/>
  </w:num>
  <w:num w:numId="28">
    <w:abstractNumId w:val="25"/>
  </w:num>
  <w:num w:numId="29">
    <w:abstractNumId w:val="11"/>
  </w:num>
  <w:num w:numId="30">
    <w:abstractNumId w:val="16"/>
    <w:lvlOverride w:ilvl="0">
      <w:startOverride w:val="1"/>
    </w:lvlOverride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8"/>
    <w:rsid w:val="003B2551"/>
    <w:rsid w:val="00514C50"/>
    <w:rsid w:val="009D7982"/>
    <w:rsid w:val="00B91258"/>
    <w:rsid w:val="00C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DCFA"/>
  <w15:docId w15:val="{CFD999E2-F820-47AC-AA5A-BA94F79F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keepNext/>
      <w:outlineLvl w:val="2"/>
    </w:pPr>
    <w:rPr>
      <w:rFonts w:ascii="Bookman Old Style" w:hAnsi="Bookman Old Style"/>
      <w:b/>
      <w:spacing w:val="3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not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KONKURSU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KONKURSU</dc:title>
  <dc:creator>*</dc:creator>
  <cp:lastModifiedBy>Przemysław Ratajczak</cp:lastModifiedBy>
  <cp:revision>3</cp:revision>
  <cp:lastPrinted>2018-03-26T13:33:00Z</cp:lastPrinted>
  <dcterms:created xsi:type="dcterms:W3CDTF">2018-03-27T12:45:00Z</dcterms:created>
  <dcterms:modified xsi:type="dcterms:W3CDTF">2018-04-25T11:15:00Z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W. K. T.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